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МО городского округа "Инта" от 30.12.2014 N 12/3641</w:t>
              <w:br/>
              <w:t xml:space="preserve">(ред. от 27.02.2015)</w:t>
              <w:br/>
              <w:t xml:space="preserve">"Об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общего образования, на территории муниципального образования городского округа "Инта"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ГОРОДСКОГО ОКРУГА "ИНТА"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2014 г. N 12/3641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ОРГАНИЗАЦИИ УЧЕТА ДЕТЕЙ,</w:t>
      </w:r>
    </w:p>
    <w:p>
      <w:pPr>
        <w:pStyle w:val="2"/>
        <w:jc w:val="center"/>
      </w:pPr>
      <w:r>
        <w:rPr>
          <w:sz w:val="20"/>
        </w:rPr>
        <w:t xml:space="preserve">ПОДЛЕЖАЩИХ ОБУЧЕНИЮ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НАЧАЛЬНОГО ОБЩЕГО,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ОБРАЗОВАНИЯ, НА ТЕРРИТОРИИ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ГОРОДСКОГО ОКРУГА "ИНТА"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"Инта" от 23.01.2015 </w:t>
            </w:r>
            <w:hyperlink w:history="0" r:id="rId7" w:tooltip="Постановление администрации МО городского округа &quot;Инта&quot; от 23.01.2015 N 1/108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(полного) общего образования, на территории муниципального образования городского округа &quot;Инта&quot; {КонсультантПлюс}">
              <w:r>
                <w:rPr>
                  <w:sz w:val="20"/>
                  <w:color w:val="0000ff"/>
                </w:rPr>
                <w:t xml:space="preserve">N 1/108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8" w:tooltip="Постановление администрации МО городского округа &quot;Инта&quot; от 27.02.2015 N 2/552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общего образования, на территории муниципального образования городского округа &quot;Инта&quot; {КонсультантПлюс}">
              <w:r>
                <w:rPr>
                  <w:sz w:val="20"/>
                  <w:color w:val="0000ff"/>
                </w:rPr>
                <w:t xml:space="preserve">N 2/552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29.12.2012 N 273-ФЗ (ред. от 24.09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</w:t>
      </w:r>
      <w:hyperlink w:history="0" r:id="rId11" w:tooltip="Федеральный закон от 29.12.2012 N 273-ФЗ (ред. от 24.09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Федеральным </w:t>
      </w:r>
      <w:hyperlink w:history="0" r:id="rId12" w:tooltip="Федеральный закон от 24.07.1998 N 124-ФЗ (ред. от 14.07.2022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24.07.1998 N 124-ФЗ "Об основных гарантиях прав ребенка в Российской Федерации", Федеральным </w:t>
      </w:r>
      <w:hyperlink w:history="0" r:id="rId13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24.06.1999 N 120-ФЗ "Об основах системы профилактики безнадзорности и правонарушений несовершеннолетних", администрация муниципального образования городского округа "Инта"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учета детей, подлежащих обязательному обучению в муниципальных образовательных организациях, реализующих образовательные программы начального общего, основного общего, среднего общего образования на территории муниципального образования городского округа "Инта", согласно приложению 1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администрации МО городского округа &quot;Инта&quot; от 23.01.2015 N 1/108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(полного)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23.01.2015 N 1/108)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образования администрации муниципального образования городского округа "Инта" (Г.И.Пальчук) организовать работу по проведению ежегодного персонального учета детей, подлежащих обязательному обучению в муниципальных образовательных организациях, реализующих образовательные программы начального общего, основного общего, среднего общего образования на территории муниципального образования городского округа "Инта" в соответствии с настоящим </w:t>
      </w:r>
      <w:hyperlink w:history="0" w:anchor="P39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МО городского округа &quot;Инта&quot; от 23.01.2015 N 1/108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(полного)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23.01.2015 N 1/108)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ГБУЗ РК "Интинская ЦГБ" (В.В.Слевнева), ОМВД РФ по г. Инте (С.Н.Шилов), Отделению УФМС России по РК в г. Инте (О.Н.Разживина), Территориальной комиссии по делам несовершеннолетних и защите их прав МОГО "Инта" (Е.А.Гамм), ГБУ РК "Социально-реабилитационный центр для несовершеннолетних" (Е.Л.Петрусева) оказывать содействие Отделу образования администрации муниципального образования городского округа "Инта" в организации учета детей, подлежащих обязательному обучению в муниципальных образовательных организациях, реализующих образовательные программы начального общего, основного общего, среднего общего образования на территории муниципального образования городского округа "Инта".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Постановление администрации МО городского округа &quot;Инта&quot; от 27.02.2015 N 2/552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27.02.2015 N 2/552)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даты его подписания и подлежит размещению на официальном сайте муниципального образования городского округа "Инта".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исполнения настоящего постановления возложить на заместителя руководителя администрации МОГО "Инта" Л.В.Титовец.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</w:t>
      </w:r>
    </w:p>
    <w:p>
      <w:pPr>
        <w:pStyle w:val="0"/>
        <w:jc w:val="right"/>
      </w:pPr>
      <w:r>
        <w:rPr>
          <w:sz w:val="20"/>
        </w:rPr>
        <w:t xml:space="preserve">П.СМИРНОВ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МОГО "Инта"</w:t>
      </w:r>
    </w:p>
    <w:p>
      <w:pPr>
        <w:pStyle w:val="0"/>
        <w:jc w:val="right"/>
      </w:pPr>
      <w:r>
        <w:rPr>
          <w:sz w:val="20"/>
        </w:rPr>
        <w:t xml:space="preserve">от 30 декабря 2014 г. N 12/3641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УЧЕТА ДЕТЕЙ, ПОДЛЕЖАЩИХ ОБУЧЕНИЮ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ОБРАЗОВАНИЯ,</w:t>
      </w:r>
    </w:p>
    <w:p>
      <w:pPr>
        <w:pStyle w:val="2"/>
        <w:jc w:val="center"/>
      </w:pPr>
      <w:r>
        <w:rPr>
          <w:sz w:val="20"/>
        </w:rPr>
        <w:t xml:space="preserve">НА ТЕРРИТОРИИ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ГОРОДСКОГО ОКРУГА "ИНТА"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"Инта" от 23.01.2015 </w:t>
            </w:r>
            <w:hyperlink w:history="0" r:id="rId17" w:tooltip="Постановление администрации МО городского округа &quot;Инта&quot; от 23.01.2015 N 1/108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(полного) общего образования, на территории муниципального образования городского округа &quot;Инта&quot; {КонсультантПлюс}">
              <w:r>
                <w:rPr>
                  <w:sz w:val="20"/>
                  <w:color w:val="0000ff"/>
                </w:rPr>
                <w:t xml:space="preserve">N 1/108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18" w:tooltip="Постановление администрации МО городского округа &quot;Инта&quot; от 27.02.2015 N 2/552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общего образования, на территории муниципального образования городского округа &quot;Инта&quot; {КонсультантПлюс}">
              <w:r>
                <w:rPr>
                  <w:sz w:val="20"/>
                  <w:color w:val="0000ff"/>
                </w:rPr>
                <w:t xml:space="preserve">N 2/552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организации учета детей, подлежащих обучению по образовательным программам начального общего, основного общего и среднего общего образования (далее - Учет детей), на территории муниципального образования городского округа "Инта" (далее - Положение), разработано в целях обеспечения конституционных прав несовершеннолетних на получение обязательного общего образования, а также определения порядка взаимодействия учреждений и организаций, участвующих в проведении Учета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МО городского округа &quot;Инта&quot; от 23.01.2015 N 1/108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(полного)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23.01.2015 N 1/108)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определяет порядок Учета детей, подлежащих обязательному обучению в общеобразовательных учреждениях, реализующих образовательные программы начального общего, основного общего и среднего образования, на территории муниципального образования городского округа "Инта".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МО городского округа &quot;Инта&quot; от 23.01.2015 N 1/108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(полного)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23.01.2015 N 1/108)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Обязательному ежегодному персональному Учету детей подлежат дети в возрасте от 6 лет 6 месяцев до 18 лет, проживающие (постоянно или временно) или пребывающие на территории муниципального образования городского округа "Инта"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w:history="0" r:id="rId21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149-ФЗ "Об информации, информационных технологиях и о защите информации" и Федерального </w:t>
      </w:r>
      <w:hyperlink w:history="0" r:id="rId2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152-ФЗ "О персональных данных".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Порядок организации работы по Учету детей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Организацию работы по Учету детей осуществляет Отдел образования администрации муниципального образования городского округа "Инта" (далее - Отдел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Учет детей осуществляется путем формирования Единой информационной базы данных о детях, подлежащих обязательному обучению в образовательных организациях, реализующих программы начального общего, основного общего, среднего общего образования (далее - Единая база данных), которая формируется и находится (хранится, функционирует) в Отделе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МО городского округа &quot;Инта&quot; от 23.01.2015 N 1/108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(полного)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23.01.2015 N 1/108)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Учете детей в пределах своей компетенции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Муниципальные образовательные организации, реализующие программы начального общего, основного общего, среднего общего образования (далее - МБОУ), расположенные на территории муниципального образования городского округа "Инта";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Муниципальные образовательные организации, реализующие программы дошкольного образования (далее - МБДОУ), расположенные на территории муниципального образования городского округа "Инта";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Государственное бюджетное учреждение здравоохранения Республики Коми "Интинская центральная городская больница" (далее - ГБУЗ РК "Интинская ЦГБ");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ОМВД РФ по г. Инте;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Отделение УФМС России по РК в г. Инте;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Территориальная комиссия по делам несовершеннолетних и защите их прав МОГО "Инта";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ГБУ РК "Социально-реабилитационный центр для несовершеннолетних".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24" w:tooltip="Постановление администрации МО городского округа &quot;Инта&quot; от 27.02.2015 N 2/552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27.02.2015 N 2/552)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Источниками формирования Единой базы данных служат: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Сведения МБОУ о детях: обучающихся в данной образовательной организации в независимости от места их проживания; не имеющих общего образования и не обучающихся в нарушение закона; не посещающих или систематически пропускающих по неуважительным причинам учебные занятия; не получающих образование по состоянию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Сведения МБДОУ о детях, завершающих получение дошкольного образования в текущем году и подлежащих приему в 1-й класс в наступающем учебном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Сведения Территориальной комиссии по делам несовершеннолетних и защите их прав МОГО "Инта" о выявленных несовершеннолетних, оставивших общеобразовательную организацию или исключенных из общеобразовательной организации до получения общего образования по достижении ими возраста 15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Сведения участковых педиатров ГБУЗ РК "Интинская ЦГБ" о детях, не зарегистрированных по месту жительства, но фактически проживающих на соответствующей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Сведения ГБУ РК "Социально-реабилитационный центр для несовершеннолетних" о детях, находящихся в специализированных учреждениях для несовершеннолетних, нуждающихся в социальной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Сведения о детях, полученные в результате обследования жилого сектора участковыми уполномоченными ОМВД РФ по г. Инте, в том числе о детях, не зарегистрированных по месту жительства, но фактически проживающих на территории МОГО "Инта".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25" w:tooltip="Постановление администрации МО городского округа &quot;Инта&quot; от 27.02.2015 N 2/552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27.02.2015 N 2/552)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Организация Учета детей в МБОУ</w:t>
      </w:r>
    </w:p>
    <w:p>
      <w:pPr>
        <w:pStyle w:val="0"/>
      </w:pPr>
      <w:r>
        <w:rPr>
          <w:sz w:val="20"/>
        </w:rPr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3.1. МБОУ ежегодно организуют и осуществляют текущий учет обучающихся образовательного учреждения, вне зависимости от места их проживания. Общие сведения о контингенте обучающихся оформляются МБОУ и предоставляются в Отдел образования по установленной форме (</w:t>
      </w:r>
      <w:hyperlink w:history="0" w:anchor="P162" w:tooltip="                            Список обучающихся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к настоящему Положению)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состоянию на 1 января (фактически обучающихся в МБОУ);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состоянию на 1 июня (по итогам учебного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состоянию на 5 сентября (с целью проведения сверки списочного состава обучающихся в данном учреждении и данных обучающихся, фактически приступивших к обучению в данном учебном году после летних каникул).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МБОУ представляют в Отдел образования информацию обучающихся, не посещающих или систематически пропускающих по неуважительным причинам занятия в учреждении ежемесячно на 1 число текущего месяца по установленной форме (</w:t>
      </w:r>
      <w:hyperlink w:history="0" w:anchor="P220" w:tooltip="                                 Сведения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к настоящему Положению).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w:anchor="P284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детях, принятых в образовательное учреждение или отчисленных из него в течение учебного года, представляются МБОУ в Отдел образования в трехдневный срок по окончании каждой четверти и по состоянию на 5 сентября по установленной форме (приложение 3 к настоящему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Ежегодно в период до 10 сентября текущего года Отдел образования осуществляет сверку Единой информационной базы данных с данными фактического списочного учета обучающихся образовательных учреждений по итогам проверки приема детей и детей, фактически приступивших к обучению в данном учебном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МБОУ организуют прием информации от граждан о детях, проживающих на территории МОГО "Инта" и подлежащих обучению.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образовательное учреждение: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об этом Территориальную комиссию по делам несовершеннолетних и защите их прав МОГО "Инта" для принятия мер воздействия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Отдел образования о выявленных детях и принятых мерах по организации обучения для указанных детей (с какого числа, какой класс, форма обучения).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Предоставление информации МБДОУ</w:t>
      </w:r>
    </w:p>
    <w:p>
      <w:pPr>
        <w:pStyle w:val="0"/>
      </w:pPr>
      <w:r>
        <w:rPr>
          <w:sz w:val="20"/>
        </w:rPr>
      </w:r>
    </w:p>
    <w:bookmarkStart w:id="98" w:name="P98"/>
    <w:bookmarkEnd w:id="98"/>
    <w:p>
      <w:pPr>
        <w:pStyle w:val="0"/>
        <w:ind w:firstLine="540"/>
        <w:jc w:val="both"/>
      </w:pPr>
      <w:r>
        <w:rPr>
          <w:sz w:val="20"/>
        </w:rPr>
        <w:t xml:space="preserve">4.1. </w:t>
      </w:r>
      <w:hyperlink w:history="0" w:anchor="P328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детях, завершающих получение дошкольного образования в текущем году и подлежащих приему в 1-й класс в наступающем учебном году, предоставляются в Отдел образования ежегодно по состоянию на 1 июня и на 5 сентября текущего года по установленной форме (приложение 4 к настоящему Положению).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</w:t>
      </w:r>
      <w:hyperlink w:history="0" w:anchor="P371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детях в возрасте от 6 лет до 7 лет, не посещающих МБДОУ, предоставляются в Отдел образования, ежегодно по состоянию на 1 января, 1 июня, 1 октября текущего года по установленной форме (приложение 5 к настоящему Положению).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</w:t>
      </w:r>
      <w:hyperlink w:history="0" w:anchor="P429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детях в возрасте от 6 лет до 7 лет, выбывших из муниципальных дошкольных образовательных учреждений, дошкольных групп муниципальных образовательных учреждений, предоставляются руководителями указанных учреждений в Отдел образования ежегодно по состоянию на 1 января, 1 июня, 1 октября текущего года по установленной форме (приложение 6 к настоящему Положению).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Предоставление информации учреждениями и организациями</w:t>
      </w:r>
    </w:p>
    <w:p>
      <w:pPr>
        <w:pStyle w:val="0"/>
        <w:jc w:val="center"/>
      </w:pPr>
      <w:r>
        <w:rPr>
          <w:sz w:val="20"/>
        </w:rPr>
        <w:t xml:space="preserve">по выявлению и Учету детей, подлежащих обязательному</w:t>
      </w:r>
    </w:p>
    <w:p>
      <w:pPr>
        <w:pStyle w:val="0"/>
        <w:jc w:val="center"/>
      </w:pPr>
      <w:r>
        <w:rPr>
          <w:sz w:val="20"/>
        </w:rPr>
        <w:t xml:space="preserve">обучению в образовательных учреждениях</w:t>
      </w:r>
    </w:p>
    <w:p>
      <w:pPr>
        <w:pStyle w:val="0"/>
      </w:pPr>
      <w:r>
        <w:rPr>
          <w:sz w:val="20"/>
        </w:rPr>
      </w:r>
    </w:p>
    <w:bookmarkStart w:id="106" w:name="P106"/>
    <w:bookmarkEnd w:id="106"/>
    <w:p>
      <w:pPr>
        <w:pStyle w:val="0"/>
        <w:ind w:firstLine="540"/>
        <w:jc w:val="both"/>
      </w:pPr>
      <w:r>
        <w:rPr>
          <w:sz w:val="20"/>
        </w:rPr>
        <w:t xml:space="preserve">5.1. </w:t>
      </w:r>
      <w:hyperlink w:history="0" w:anchor="P483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участковых педиатров ГБУЗ РК "Интинская ЦГБ" о детях, не зарегистрированных по месту жительства, но фактически проживающих на соответствующей территории, представляются в Отдел образования ежегодно три раза в год (на 1 января, 1 июня, 5 сентября) по установленной форме (приложение 7 к настоящему Положению).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Сведения должностных лиц ГБУЗ РК "Интинская ЦГБ" о детях, достигших возраста 6 лет 6 месяцев и не посещающих МБДОУ и МБОУ.</w:t>
      </w:r>
    </w:p>
    <w:p>
      <w:pPr>
        <w:pStyle w:val="0"/>
        <w:spacing w:before="200" w:line-rule="auto"/>
        <w:ind w:firstLine="540"/>
        <w:jc w:val="both"/>
      </w:pPr>
      <w:hyperlink w:history="0" w:anchor="P537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указанной категории детей представляются в Отдел образования ежегодно по состоянию на 1 июня и 5 сентября по установленной форме (приложение 8 к настоящему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</w:t>
      </w:r>
      <w:hyperlink w:history="0" w:anchor="P483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ГБУ РК "Социально-реабилитационный центр для несовершеннолетних" о детях, находящихся в специализированных учреждениях для несовершеннолетних, нуждающихся в социальной реабилитации, представляются в Отдел образования ежегодно три раза в год (на 1 января, 1 июня, 5 сентября) по установленной форме согласно приложению 7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6" w:tooltip="Постановление администрации МО городского округа &quot;Инта&quot; от 27.02.2015 N 2/552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27.02.2015 N 2/552)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</w:t>
      </w:r>
      <w:hyperlink w:history="0" w:anchor="P483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детях, полученные в результате обследования жилого сектора участковыми уполномоченными ОМВД РФ по г. Инте, в том числе о детях, не зарегистрированных по месту жительства, но фактически проживающих на территории МОГО "Инта", представляются в Отдел образования ежегодно три раза в год (на 1 января, 1 июня, 5 сентября) по установленной форме (приложение 7 к настоящему Положению).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Сведения Территориальной комиссии по делам несовершеннолетних и защите их прав МОГО "Инта" о детях, подлежащих обязательному обучению в МБОУ, реализующих образовательные программы начального, общего, основного общего, среднего общего образования, но не получающих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администрации МО городского округа &quot;Инта&quot; от 23.01.2015 N 1/108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(полного)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23.01.2015 N 1/108)</w:t>
      </w:r>
    </w:p>
    <w:p>
      <w:pPr>
        <w:pStyle w:val="0"/>
        <w:spacing w:before="200" w:line-rule="auto"/>
        <w:ind w:firstLine="540"/>
        <w:jc w:val="both"/>
      </w:pPr>
      <w:hyperlink w:history="0" w:anchor="P575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указанной категории детей представляются в Отдел образования по установленной форме (приложение 9 к настоящему Положению).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Компетенция учреждений и организаций</w:t>
      </w:r>
    </w:p>
    <w:p>
      <w:pPr>
        <w:pStyle w:val="0"/>
        <w:jc w:val="center"/>
      </w:pPr>
      <w:r>
        <w:rPr>
          <w:sz w:val="20"/>
        </w:rPr>
        <w:t xml:space="preserve">по обеспечению Учета детей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Отдел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Осуществляет организационное руководство по ведению Учета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Принимает от учреждений и организаций, указанных в </w:t>
      </w:r>
      <w:hyperlink w:history="0" w:anchor="P63" w:tooltip="2.3. В Учете детей в пределах своей компетенции участвуют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Положения, сведения о детях, составленные в соответствии с требованиями настоящего Положения, и формирует Единую базу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Своевременно осуществляет корректировку Единой базы данных в соответствии с информацией, полученной от учреждений и организаций, указанных в </w:t>
      </w:r>
      <w:hyperlink w:history="0" w:anchor="P63" w:tooltip="2.3. В Учете детей в пределах своей компетенции участвуют:">
        <w:r>
          <w:rPr>
            <w:sz w:val="20"/>
            <w:color w:val="0000ff"/>
          </w:rPr>
          <w:t xml:space="preserve">п. 2.3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6.1.4. Принимает меры к устройству детей, не получающих общего образования, на обучение в подведомственные муниципальные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6.1.5. Контролирует устройство на обучение выявленных не обучающихся детей и своевременно вносит соответствующие изменения в Единую базу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6.1.6. Осуществляет хранение списков детей, внесенных в Единую базу данных, до получения ими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6.1.7. Обеспечивает надлежащую защиту сведений, содержащих персональные данные о детях, внесенных в Единую базу данных, в соответствии с требованиями Федерального </w:t>
      </w:r>
      <w:hyperlink w:history="0" r:id="rId28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149-ФЗ "Об информации, информационных технологиях и о защите информации", Федерального </w:t>
      </w:r>
      <w:hyperlink w:history="0" r:id="rId2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МБОУ: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Организуют работу по Учету детей и представляют в Отдел образования информацию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адаптации, с несовершеннолетними, находящимися в социально опасном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информируют об этом Территориальную комиссию по делам несовершеннолетних и защите их прав МОГО "Инта" для принятия мер воздействия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информируют Отдел образования о выявленных детях и принятых мерах по организации обучения несовершеннолетних (с какого числа, какой класс, форма обучения).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 Принимают на обучение детей, не получающих общего образования, выявленных в ходе работы по Учету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6.2.5. Обеспечивают надлежащую защиту сведений, содержащих персональные данные о детях, в соответствии с требованиями Федерального </w:t>
      </w:r>
      <w:hyperlink w:history="0" r:id="rId30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149-ФЗ "Об информации, информационных технологиях и о защите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6.2.6. Информируют Территориальную комиссию по делам несовершеннолетних и защите их прав МОГО "Инта" о детях, прекративших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Другие учреждения и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Своевременно направляют сведения о выявленных детях в Отдел образования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6.3.2. Обеспечивают надлежащую защиту сведений, содержащих персональные данные о детях, в соответствии с требованиями Федерального </w:t>
      </w:r>
      <w:hyperlink w:history="0" r:id="rId31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27.07.2006 N 149-ФЗ "Об информации, информационных технологиях и о защите информации".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Ответственность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Руководители муниципальных образовательных организаций несут в соответствии с действующим законодательством персональную ответственность: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достоверность сведений по Учету детей, представляемых в Отдел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ненадлежащее ведение и хранение документации по Учету и движению обучающихся и воспитанников;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нарушение конфиденциальности информации о детях, их родителях (законных представителях), в том числе об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Руководители учреждений и организаций, указанных в </w:t>
      </w:r>
      <w:hyperlink w:history="0" w:anchor="P63" w:tooltip="2.3. В Учете детей в пределах своей компетенции участвуют:">
        <w:r>
          <w:rPr>
            <w:sz w:val="20"/>
            <w:color w:val="0000ff"/>
          </w:rPr>
          <w:t xml:space="preserve">п. 2.3</w:t>
        </w:r>
      </w:hyperlink>
      <w:r>
        <w:rPr>
          <w:sz w:val="20"/>
        </w:rPr>
        <w:t xml:space="preserve"> настоящего Положения несут ответственность за сбор, хранение, использование, конфиденциальность информации о детях и их родителях (законных представителях).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Отдел образования несет ответственность за сбор, хранение, использование, конфиденциальность информации о детях, подлежащих обязательному обучению в образовательных организациях начального общего, основного общего и среднего общего образования, их родителях (законных представителях)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МО городского округа &quot;Инта&quot; от 23.01.2015 N 1/108 &quot;О внесении изменений в постановление администрации муниципального образования городского округа &quot;Инта&quot; от 30.12.2014 N 12/3641 &quot;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(полного) общего образования, на территории муниципального образования городского округа &quot;Инт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МО городского округа "Инта" от 23.01.2015 N 1/108)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Изменения в настоящее Положение вносятся и утверждаются постановлением администрации муниципального образования городского округа "Инта", в том числе в случае соответствующих изменений действующего законодательства Российской Федерации, Республики Коми в сфере "Образование".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162" w:name="P162"/>
    <w:bookmarkEnd w:id="162"/>
    <w:p>
      <w:pPr>
        <w:pStyle w:val="1"/>
        <w:jc w:val="both"/>
      </w:pPr>
      <w:r>
        <w:rPr>
          <w:sz w:val="20"/>
        </w:rPr>
        <w:t xml:space="preserve">                            Список обучающихся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организации, осуществляющей образовательную</w:t>
      </w:r>
    </w:p>
    <w:p>
      <w:pPr>
        <w:pStyle w:val="1"/>
        <w:jc w:val="both"/>
      </w:pPr>
      <w:r>
        <w:rPr>
          <w:sz w:val="20"/>
        </w:rPr>
        <w:t xml:space="preserve">                  деятельность на территории МОГО "Инта")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587"/>
        <w:gridCol w:w="794"/>
        <w:gridCol w:w="1077"/>
        <w:gridCol w:w="1191"/>
        <w:gridCol w:w="1247"/>
        <w:gridCol w:w="1134"/>
        <w:gridCol w:w="964"/>
        <w:gridCol w:w="1077"/>
      </w:tblGrid>
      <w:tr>
        <w:tc>
          <w:tcPr>
            <w:tcW w:w="5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 обучающегося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 (число, месяц, год)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прибытия (число, месяц, год)</w:t>
            </w:r>
          </w:p>
        </w:tc>
        <w:tc>
          <w:tcPr>
            <w:gridSpan w:val="2"/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N, серия свидетельства о рождении ребенка/паспорта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(не приступил к занятиям (причина)/иное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Регистрация по месту жительства/пребывания: постоянно, временно - на какой срок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фактического проживания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_____________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Составляется  в  соответствии  с </w:t>
      </w:r>
      <w:hyperlink w:history="0" w:anchor="P83" w:tooltip="3.1. МБОУ ежегодно организуют и осуществляют текущий учет обучающихся образовательного учреждения, вне зависимости от места их проживания. Общие сведения о контингенте обучающихся оформляются МБОУ и предоставляются в Отдел образования по установленной форме (приложение 1 к настоящему Положению) ежегодно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Положения и направляется в</w:t>
      </w:r>
    </w:p>
    <w:p>
      <w:pPr>
        <w:pStyle w:val="1"/>
        <w:jc w:val="both"/>
      </w:pPr>
      <w:r>
        <w:rPr>
          <w:sz w:val="20"/>
        </w:rPr>
        <w:t xml:space="preserve">Отдел 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220" w:name="P220"/>
    <w:bookmarkEnd w:id="220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о детях, не посещающих или систематически пропускающих</w:t>
      </w:r>
    </w:p>
    <w:p>
      <w:pPr>
        <w:pStyle w:val="1"/>
        <w:jc w:val="both"/>
      </w:pPr>
      <w:r>
        <w:rPr>
          <w:sz w:val="20"/>
        </w:rPr>
        <w:t xml:space="preserve">                    по неуважительным причинам занятия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организации, осуществляющей образовательную</w:t>
      </w:r>
    </w:p>
    <w:p>
      <w:pPr>
        <w:pStyle w:val="1"/>
        <w:jc w:val="both"/>
      </w:pPr>
      <w:r>
        <w:rPr>
          <w:sz w:val="20"/>
        </w:rPr>
        <w:t xml:space="preserve">                  деятельность на территории МОГО "Инта")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1077"/>
        <w:gridCol w:w="850"/>
        <w:gridCol w:w="1282"/>
        <w:gridCol w:w="1133"/>
        <w:gridCol w:w="1191"/>
        <w:gridCol w:w="907"/>
        <w:gridCol w:w="1134"/>
        <w:gridCol w:w="1191"/>
        <w:gridCol w:w="850"/>
      </w:tblGrid>
      <w:tr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несовершеннолетних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обучающегося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1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пропусков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родителей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Принятые меры</w:t>
            </w:r>
          </w:p>
        </w:tc>
      </w:tr>
      <w:tr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Систематически пропускающие занятия (дети, зачисленные в ОО, но пропустившие без уважительных причин до 10 дней)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посещающие занятия (дети, зачисленные в ОО, но пропустившие без уважительных причин более 10 дней)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___________  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Составляется  в  соответствии  с </w:t>
      </w:r>
      <w:hyperlink w:history="0" w:anchor="P87" w:tooltip="3.2. МБОУ представляют в Отдел образования информацию обучающихся, не посещающих или систематически пропускающих по неуважительным причинам занятия в учреждении ежемесячно на 1 число текущего месяца по установленной форме (приложение 2 к настоящему Положению)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Положения и направляется в</w:t>
      </w:r>
    </w:p>
    <w:p>
      <w:pPr>
        <w:pStyle w:val="1"/>
        <w:jc w:val="both"/>
      </w:pPr>
      <w:r>
        <w:rPr>
          <w:sz w:val="20"/>
        </w:rPr>
        <w:t xml:space="preserve">Отдел образования</w:t>
      </w:r>
    </w:p>
    <w:p>
      <w:pPr>
        <w:sectPr>
          <w:headerReference w:type="default" r:id="rId33"/>
          <w:headerReference w:type="first" r:id="rId33"/>
          <w:footerReference w:type="default" r:id="rId34"/>
          <w:footerReference w:type="first" r:id="rId3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284" w:name="P284"/>
    <w:bookmarkEnd w:id="284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                о движении обучающихся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организации, осуществляющей образовательную</w:t>
      </w:r>
    </w:p>
    <w:p>
      <w:pPr>
        <w:pStyle w:val="1"/>
        <w:jc w:val="both"/>
      </w:pPr>
      <w:r>
        <w:rPr>
          <w:sz w:val="20"/>
        </w:rPr>
        <w:t xml:space="preserve">                  деятельность на территории МОГО "Инта")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077"/>
        <w:gridCol w:w="1020"/>
        <w:gridCol w:w="808"/>
        <w:gridCol w:w="1006"/>
        <w:gridCol w:w="964"/>
        <w:gridCol w:w="1020"/>
        <w:gridCol w:w="907"/>
        <w:gridCol w:w="850"/>
        <w:gridCol w:w="850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обучающихся на начало четверти, по состоянию на 5 сентября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обучающихся на конец четверти</w:t>
            </w:r>
          </w:p>
        </w:tc>
        <w:tc>
          <w:tcPr>
            <w:gridSpan w:val="4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Прибыли</w:t>
            </w:r>
          </w:p>
        </w:tc>
        <w:tc>
          <w:tcPr>
            <w:gridSpan w:val="4"/>
            <w:tcW w:w="3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Выбыли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обучающегося</w:t>
            </w:r>
          </w:p>
        </w:tc>
        <w:tc>
          <w:tcPr>
            <w:tcW w:w="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Откуда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обучающегося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Куда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___________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Составляется  в  соответствии  с </w:t>
      </w:r>
      <w:hyperlink w:history="0" w:anchor="P88" w:tooltip="3.3. Сведения о детях, принятых в образовательное учреждение или отчисленных из него в течение учебного года, представляются МБОУ в Отдел образования в трехдневный срок по окончании каждой четверти и по состоянию на 5 сентября по установленной форме (приложение 3 к настоящему Положению)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Положения и направляется в</w:t>
      </w:r>
    </w:p>
    <w:p>
      <w:pPr>
        <w:pStyle w:val="1"/>
        <w:jc w:val="both"/>
      </w:pPr>
      <w:r>
        <w:rPr>
          <w:sz w:val="20"/>
        </w:rPr>
        <w:t xml:space="preserve">Отдел 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328" w:name="P328"/>
    <w:bookmarkEnd w:id="328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                  о детях, посещающих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организации, осуществляющей образовательную</w:t>
      </w:r>
    </w:p>
    <w:p>
      <w:pPr>
        <w:pStyle w:val="1"/>
        <w:jc w:val="both"/>
      </w:pPr>
      <w:r>
        <w:rPr>
          <w:sz w:val="20"/>
        </w:rPr>
        <w:t xml:space="preserve">                  деятельность на территории МОГО "Инта")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1077"/>
        <w:gridCol w:w="1134"/>
        <w:gridCol w:w="1587"/>
        <w:gridCol w:w="1701"/>
        <w:gridCol w:w="1757"/>
        <w:gridCol w:w="1928"/>
      </w:tblGrid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ребенка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выбытии воспитанника, причина выбытия, дата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завершении получения воспитанником дошкольного образования в текущем году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Предполагаемая образовательная организация для поступления в 1 класс</w:t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Составляется  в  соответствии с </w:t>
      </w:r>
      <w:hyperlink w:history="0" w:anchor="P98" w:tooltip="4.1. Сведения о детях, завершающих получение дошкольного образования в текущем году и подлежащих приему в 1-й класс в наступающем учебном году, предоставляются в Отдел образования ежегодно по состоянию на 1 июня и на 5 сентября текущего года по установленной форме (приложение 4 к настоящему Положению)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 Положения и направляется в</w:t>
      </w:r>
    </w:p>
    <w:p>
      <w:pPr>
        <w:pStyle w:val="1"/>
        <w:jc w:val="both"/>
      </w:pPr>
      <w:r>
        <w:rPr>
          <w:sz w:val="20"/>
        </w:rPr>
        <w:t xml:space="preserve">Отдел 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371" w:name="P371"/>
    <w:bookmarkEnd w:id="371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             о детях, не посещающих МБДОУ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организации, осуществляющей образовательную</w:t>
      </w:r>
    </w:p>
    <w:p>
      <w:pPr>
        <w:pStyle w:val="1"/>
        <w:jc w:val="both"/>
      </w:pPr>
      <w:r>
        <w:rPr>
          <w:sz w:val="20"/>
        </w:rPr>
        <w:t xml:space="preserve">                  деятельность на территории МОГО "Инта")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960"/>
        <w:gridCol w:w="907"/>
        <w:gridCol w:w="907"/>
        <w:gridCol w:w="1134"/>
        <w:gridCol w:w="1134"/>
        <w:gridCol w:w="1134"/>
        <w:gridCol w:w="1077"/>
        <w:gridCol w:w="1247"/>
      </w:tblGrid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воспитанника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пропусков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родителей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Принятые меры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Составляется  в  соответствии с </w:t>
      </w:r>
      <w:hyperlink w:history="0" w:anchor="P99" w:tooltip="4.2. Сведения о детях в возрасте от 6 лет до 7 лет, не посещающих МБДОУ, предоставляются в Отдел образования, ежегодно по состоянию на 1 января, 1 июня, 1 октября текущего года по установленной форме (приложение 5 к настоящему Положению)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 Положения и направляется в</w:t>
      </w:r>
    </w:p>
    <w:p>
      <w:pPr>
        <w:pStyle w:val="1"/>
        <w:jc w:val="both"/>
      </w:pPr>
      <w:r>
        <w:rPr>
          <w:sz w:val="20"/>
        </w:rPr>
        <w:t xml:space="preserve">Отдел 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429" w:name="P429"/>
    <w:bookmarkEnd w:id="429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       о движении воспитанников (от 6 до 7 лет)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организации, осуществляющей образовательную</w:t>
      </w:r>
    </w:p>
    <w:p>
      <w:pPr>
        <w:pStyle w:val="1"/>
        <w:jc w:val="both"/>
      </w:pPr>
      <w:r>
        <w:rPr>
          <w:sz w:val="20"/>
        </w:rPr>
        <w:t xml:space="preserve">                  деятельность на территории МОГО "Инта")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1077"/>
        <w:gridCol w:w="907"/>
        <w:gridCol w:w="964"/>
        <w:gridCol w:w="964"/>
        <w:gridCol w:w="907"/>
        <w:gridCol w:w="907"/>
        <w:gridCol w:w="964"/>
        <w:gridCol w:w="964"/>
        <w:gridCol w:w="737"/>
      </w:tblGrid>
      <w:tr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воспитанников (согласно предыдущему отчету)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воспитанников на отчетную дату</w:t>
            </w:r>
          </w:p>
        </w:tc>
        <w:tc>
          <w:tcPr>
            <w:gridSpan w:val="4"/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Прибыли</w:t>
            </w:r>
          </w:p>
        </w:tc>
        <w:tc>
          <w:tcPr>
            <w:gridSpan w:val="4"/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Выбыли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воспитанника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Откуда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воспитанника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Куда</w:t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Составляется  в  соответствии с </w:t>
      </w:r>
      <w:hyperlink w:history="0" w:anchor="P100" w:tooltip="4.3. Сведения о детях в возрасте от 6 лет до 7 лет, выбывших из муниципальных дошкольных образовательных учреждений, дошкольных групп муниципальных образовательных учреждений, предоставляются руководителями указанных учреждений в Отдел образования ежегодно по состоянию на 1 января, 1 июня, 1 октября текущего года по установленной форме (приложение 6 к настоящему Положению).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 Положения и направляется в</w:t>
      </w:r>
    </w:p>
    <w:p>
      <w:pPr>
        <w:pStyle w:val="1"/>
        <w:jc w:val="both"/>
      </w:pPr>
      <w:r>
        <w:rPr>
          <w:sz w:val="20"/>
        </w:rPr>
        <w:t xml:space="preserve">Отдел 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483" w:name="P483"/>
    <w:bookmarkEnd w:id="483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о детях, проживающих, содержащихся, состоящих на учете</w:t>
      </w:r>
    </w:p>
    <w:p>
      <w:pPr>
        <w:pStyle w:val="1"/>
        <w:jc w:val="both"/>
      </w:pPr>
      <w:r>
        <w:rPr>
          <w:sz w:val="20"/>
        </w:rPr>
        <w:t xml:space="preserve">                          (нужное - подчеркнуть)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(полное наименование организации, направляющей сведения)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"/>
        <w:gridCol w:w="1020"/>
        <w:gridCol w:w="1272"/>
        <w:gridCol w:w="1644"/>
        <w:gridCol w:w="1077"/>
        <w:gridCol w:w="1361"/>
        <w:gridCol w:w="1304"/>
        <w:gridCol w:w="1417"/>
      </w:tblGrid>
      <w:tr>
        <w:tc>
          <w:tcPr>
            <w:tcW w:w="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ребенка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Где обучается/обучался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какого времени и основание постановки на учет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основание выбытия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внесения сведений</w:t>
            </w:r>
          </w:p>
        </w:tc>
      </w:tr>
      <w:tr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Составляется  в  соответствии с </w:t>
      </w:r>
      <w:hyperlink w:history="0" w:anchor="P106" w:tooltip="5.1. Сведения участковых педиатров ГБУЗ РК &quot;Интинская ЦГБ&quot; о детях, не зарегистрированных по месту жительства, но фактически проживающих на соответствующей территории, представляются в Отдел образования ежегодно три раза в год (на 1 января, 1 июня, 5 сентября) по установленной форме (приложение 7 к настоящему Положению).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 Положения и направляется в</w:t>
      </w:r>
    </w:p>
    <w:p>
      <w:pPr>
        <w:pStyle w:val="1"/>
        <w:jc w:val="both"/>
      </w:pPr>
      <w:r>
        <w:rPr>
          <w:sz w:val="20"/>
        </w:rPr>
        <w:t xml:space="preserve">Отдел 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537" w:name="P537"/>
    <w:bookmarkEnd w:id="537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        о детях, не вошедших в списочный состав</w:t>
      </w:r>
    </w:p>
    <w:p>
      <w:pPr>
        <w:pStyle w:val="1"/>
        <w:jc w:val="both"/>
      </w:pPr>
      <w:r>
        <w:rPr>
          <w:sz w:val="20"/>
        </w:rPr>
        <w:t xml:space="preserve">                     сформированной возрастной группы</w:t>
      </w:r>
    </w:p>
    <w:p>
      <w:pPr>
        <w:pStyle w:val="1"/>
        <w:jc w:val="both"/>
      </w:pPr>
      <w:r>
        <w:rPr>
          <w:sz w:val="20"/>
        </w:rPr>
        <w:t xml:space="preserve">              (от 6 лет 6 месяцев, не посещающих МБДОУ, МБОУ)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(полное наименование организации, направляющей сведения)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928"/>
        <w:gridCol w:w="1871"/>
        <w:gridCol w:w="3742"/>
        <w:gridCol w:w="153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ребенка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  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Составляется    в    соответствии   с  </w:t>
      </w:r>
      <w:hyperlink w:history="0" w:anchor="P107" w:tooltip="5.2. Сведения должностных лиц ГБУЗ РК &quot;Интинская ЦГБ&quot; о детях, достигших возраста 6 лет 6 месяцев и не посещающих МБДОУ и МБОУ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- </w:t>
      </w:r>
      <w:hyperlink w:history="0" w:anchor="P111" w:tooltip="5.4. Сведения о детях, полученные в результате обследования жилого сектора участковыми уполномоченными ОМВД РФ по г. Инте, в том числе о детях, не зарегистрированных по месту жительства, но фактически проживающих на территории МОГО &quot;Инта&quot;, представляются в Отдел образования ежегодно три раза в год (на 1 января, 1 июня, 5 сентября) по установленной форме (приложение 7 к настоящему Положению)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  Положения  и</w:t>
      </w:r>
    </w:p>
    <w:p>
      <w:pPr>
        <w:pStyle w:val="1"/>
        <w:jc w:val="both"/>
      </w:pPr>
      <w:r>
        <w:rPr>
          <w:sz w:val="20"/>
        </w:rPr>
        <w:t xml:space="preserve">направляется в Отдел 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  о детях, не получающих общего образования по данным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(полное наименование учреждения системы профилактики безнадзорности и</w:t>
      </w:r>
    </w:p>
    <w:p>
      <w:pPr>
        <w:pStyle w:val="1"/>
        <w:jc w:val="both"/>
      </w:pPr>
      <w:r>
        <w:rPr>
          <w:sz w:val="20"/>
        </w:rPr>
        <w:t xml:space="preserve">        правонарушений несовершеннолетних, направляющего сведения)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1"/>
        <w:gridCol w:w="1191"/>
        <w:gridCol w:w="1304"/>
        <w:gridCol w:w="1304"/>
        <w:gridCol w:w="1247"/>
        <w:gridCol w:w="1474"/>
        <w:gridCol w:w="1587"/>
        <w:gridCol w:w="1020"/>
      </w:tblGrid>
      <w:tr>
        <w:tc>
          <w:tcPr>
            <w:tcW w:w="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ребенка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жительства/пребывания: постоянно, временно, на какой срок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Где обучался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 дата поступления информации о ребенке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родителях (законных представителях)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Составляется  в  соответствии с </w:t>
      </w:r>
      <w:hyperlink w:history="0" w:anchor="P112" w:tooltip="5.5. Сведения Территориальной комиссии по делам несовершеннолетних и защите их прав МОГО &quot;Инта&quot; о детях, подлежащих обязательному обучению в МБОУ, реализующих образовательные программы начального, общего, основного общего, среднего общего образования, но не получающих общего образования.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 Положения и направляется в</w:t>
      </w:r>
    </w:p>
    <w:p>
      <w:pPr>
        <w:pStyle w:val="1"/>
        <w:jc w:val="both"/>
      </w:pPr>
      <w:r>
        <w:rPr>
          <w:sz w:val="20"/>
        </w:rPr>
        <w:t xml:space="preserve">Отдел 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МО городского округа "Инта" от 30.12.2014 N 12/3641</w:t>
            <w:br/>
            <w:t>(ред. от 27.02.2015)</w:t>
            <w:br/>
            <w:t>"Об утверждении Пол...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МО городского округа "Инта" от 30.12.2014 N 12/3641</w:t>
            <w:br/>
            <w:t>(ред. от 27.02.2015)</w:t>
            <w:br/>
            <w:t>"Об утверждении Пол...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995D2EA0799C5B232DEB2DB51FE69EDAC926E0CB2ED40114171186D5AED5AF59B738C43107288A4FF18F9E4F21B75E175AAADB9051648DAE3C7ECBT7j5N" TargetMode = "External"/>
	<Relationship Id="rId8" Type="http://schemas.openxmlformats.org/officeDocument/2006/relationships/hyperlink" Target="consultantplus://offline/ref=83995D2EA0799C5B232DEB2DB51FE69EDAC926E0CB2ED50115161186D5AED5AF59B738C43107288A4FF18F9E4F21B75E175AAADB9051648DAE3C7ECBT7j5N" TargetMode = "External"/>
	<Relationship Id="rId9" Type="http://schemas.openxmlformats.org/officeDocument/2006/relationships/hyperlink" Target="consultantplus://offline/ref=83995D2EA0799C5B232DEB3BB673B89ADECA7FE8C1788A571F1F19D482AE89EA0FBE32926C4225954DF18DT9jCN" TargetMode = "External"/>
	<Relationship Id="rId10" Type="http://schemas.openxmlformats.org/officeDocument/2006/relationships/hyperlink" Target="consultantplus://offline/ref=83995D2EA0799C5B232DEB3BB673B89AD8C07FE9C82ADD554E4A17D18AFED3FA19F73E917243248D46FADBCF0E7FEE0E5111A6DA8C4D658FTBj2N" TargetMode = "External"/>
	<Relationship Id="rId11" Type="http://schemas.openxmlformats.org/officeDocument/2006/relationships/hyperlink" Target="consultantplus://offline/ref=83995D2EA0799C5B232DEB3BB673B89AD8C07FE9C82ADD554E4A17D18AFED3FA19F73E9172432D8C4DFADBCF0E7FEE0E5111A6DA8C4D658FTBj2N" TargetMode = "External"/>
	<Relationship Id="rId12" Type="http://schemas.openxmlformats.org/officeDocument/2006/relationships/hyperlink" Target="consultantplus://offline/ref=83995D2EA0799C5B232DEB3BB673B89AD8C07AEDCE2BDD554E4A17D18AFED3FA0BF7669D73413B8A4FEF8D9E48T2j8N" TargetMode = "External"/>
	<Relationship Id="rId13" Type="http://schemas.openxmlformats.org/officeDocument/2006/relationships/hyperlink" Target="consultantplus://offline/ref=83995D2EA0799C5B232DEB3BB673B89AD8C07AEDCE2ADD554E4A17D18AFED3FA0BF7669D73413B8A4FEF8D9E48T2j8N" TargetMode = "External"/>
	<Relationship Id="rId14" Type="http://schemas.openxmlformats.org/officeDocument/2006/relationships/hyperlink" Target="consultantplus://offline/ref=83995D2EA0799C5B232DEB2DB51FE69EDAC926E0CB2ED40114171186D5AED5AF59B738C43107288A4FF18F9E4C21B75E175AAADB9051648DAE3C7ECBT7j5N" TargetMode = "External"/>
	<Relationship Id="rId15" Type="http://schemas.openxmlformats.org/officeDocument/2006/relationships/hyperlink" Target="consultantplus://offline/ref=83995D2EA0799C5B232DEB2DB51FE69EDAC926E0CB2ED40114171186D5AED5AF59B738C43107288A4FF18F9E4C21B75E175AAADB9051648DAE3C7ECBT7j5N" TargetMode = "External"/>
	<Relationship Id="rId16" Type="http://schemas.openxmlformats.org/officeDocument/2006/relationships/hyperlink" Target="consultantplus://offline/ref=83995D2EA0799C5B232DEB2DB51FE69EDAC926E0CB2ED50115161186D5AED5AF59B738C43107288A4FF18F9E4C21B75E175AAADB9051648DAE3C7ECBT7j5N" TargetMode = "External"/>
	<Relationship Id="rId17" Type="http://schemas.openxmlformats.org/officeDocument/2006/relationships/hyperlink" Target="consultantplus://offline/ref=83995D2EA0799C5B232DEB2DB51FE69EDAC926E0CB2ED40114171186D5AED5AF59B738C43107288A4FF18F9E4C21B75E175AAADB9051648DAE3C7ECBT7j5N" TargetMode = "External"/>
	<Relationship Id="rId18" Type="http://schemas.openxmlformats.org/officeDocument/2006/relationships/hyperlink" Target="consultantplus://offline/ref=83995D2EA0799C5B232DEB2DB51FE69EDAC926E0CB2ED50115161186D5AED5AF59B738C43107288A4FF18F9E4221B75E175AAADB9051648DAE3C7ECBT7j5N" TargetMode = "External"/>
	<Relationship Id="rId19" Type="http://schemas.openxmlformats.org/officeDocument/2006/relationships/hyperlink" Target="consultantplus://offline/ref=83995D2EA0799C5B232DEB2DB51FE69EDAC926E0CB2ED40114171186D5AED5AF59B738C43107288A4FF18F9E4C21B75E175AAADB9051648DAE3C7ECBT7j5N" TargetMode = "External"/>
	<Relationship Id="rId20" Type="http://schemas.openxmlformats.org/officeDocument/2006/relationships/hyperlink" Target="consultantplus://offline/ref=83995D2EA0799C5B232DEB2DB51FE69EDAC926E0CB2ED40114171186D5AED5AF59B738C43107288A4FF18F9E4C21B75E175AAADB9051648DAE3C7ECBT7j5N" TargetMode = "External"/>
	<Relationship Id="rId21" Type="http://schemas.openxmlformats.org/officeDocument/2006/relationships/hyperlink" Target="consultantplus://offline/ref=83995D2EA0799C5B232DEB3BB673B89AD8C07AEDCF2ADD554E4A17D18AFED3FA0BF7669D73413B8A4FEF8D9E48T2j8N" TargetMode = "External"/>
	<Relationship Id="rId22" Type="http://schemas.openxmlformats.org/officeDocument/2006/relationships/hyperlink" Target="consultantplus://offline/ref=83995D2EA0799C5B232DEB3BB673B89AD8C07AEFCE2FDD554E4A17D18AFED3FA0BF7669D73413B8A4FEF8D9E48T2j8N" TargetMode = "External"/>
	<Relationship Id="rId23" Type="http://schemas.openxmlformats.org/officeDocument/2006/relationships/hyperlink" Target="consultantplus://offline/ref=83995D2EA0799C5B232DEB2DB51FE69EDAC926E0CB2ED40114171186D5AED5AF59B738C43107288A4FF18F9E4C21B75E175AAADB9051648DAE3C7ECBT7j5N" TargetMode = "External"/>
	<Relationship Id="rId24" Type="http://schemas.openxmlformats.org/officeDocument/2006/relationships/hyperlink" Target="consultantplus://offline/ref=83995D2EA0799C5B232DEB2DB51FE69EDAC926E0CB2ED50115161186D5AED5AF59B738C43107288A4FF18F9E4221B75E175AAADB9051648DAE3C7ECBT7j5N" TargetMode = "External"/>
	<Relationship Id="rId25" Type="http://schemas.openxmlformats.org/officeDocument/2006/relationships/hyperlink" Target="consultantplus://offline/ref=83995D2EA0799C5B232DEB2DB51FE69EDAC926E0CB2ED50115161186D5AED5AF59B738C43107288A4FF18F9F4D21B75E175AAADB9051648DAE3C7ECBT7j5N" TargetMode = "External"/>
	<Relationship Id="rId26" Type="http://schemas.openxmlformats.org/officeDocument/2006/relationships/hyperlink" Target="consultantplus://offline/ref=83995D2EA0799C5B232DEB2DB51FE69EDAC926E0CB2ED50115161186D5AED5AF59B738C43107288A4FF18F9C4F21B75E175AAADB9051648DAE3C7ECBT7j5N" TargetMode = "External"/>
	<Relationship Id="rId27" Type="http://schemas.openxmlformats.org/officeDocument/2006/relationships/hyperlink" Target="consultantplus://offline/ref=83995D2EA0799C5B232DEB2DB51FE69EDAC926E0CB2ED40114171186D5AED5AF59B738C43107288A4FF18F9E4C21B75E175AAADB9051648DAE3C7ECBT7j5N" TargetMode = "External"/>
	<Relationship Id="rId28" Type="http://schemas.openxmlformats.org/officeDocument/2006/relationships/hyperlink" Target="consultantplus://offline/ref=83995D2EA0799C5B232DEB3BB673B89AD8C07AEDCF2ADD554E4A17D18AFED3FA0BF7669D73413B8A4FEF8D9E48T2j8N" TargetMode = "External"/>
	<Relationship Id="rId29" Type="http://schemas.openxmlformats.org/officeDocument/2006/relationships/hyperlink" Target="consultantplus://offline/ref=83995D2EA0799C5B232DEB3BB673B89AD8C07AEFCE2FDD554E4A17D18AFED3FA0BF7669D73413B8A4FEF8D9E48T2j8N" TargetMode = "External"/>
	<Relationship Id="rId30" Type="http://schemas.openxmlformats.org/officeDocument/2006/relationships/hyperlink" Target="consultantplus://offline/ref=83995D2EA0799C5B232DEB3BB673B89AD8C07AEDCF2ADD554E4A17D18AFED3FA0BF7669D73413B8A4FEF8D9E48T2j8N" TargetMode = "External"/>
	<Relationship Id="rId31" Type="http://schemas.openxmlformats.org/officeDocument/2006/relationships/hyperlink" Target="consultantplus://offline/ref=83995D2EA0799C5B232DEB3BB673B89AD8C07AEDCF2ADD554E4A17D18AFED3FA0BF7669D73413B8A4FEF8D9E48T2j8N" TargetMode = "External"/>
	<Relationship Id="rId32" Type="http://schemas.openxmlformats.org/officeDocument/2006/relationships/hyperlink" Target="consultantplus://offline/ref=83995D2EA0799C5B232DEB2DB51FE69EDAC926E0CB2ED40114171186D5AED5AF59B738C43107288A4FF18F9E4C21B75E175AAADB9051648DAE3C7ECBT7j5N" TargetMode = "External"/>
	<Relationship Id="rId33" Type="http://schemas.openxmlformats.org/officeDocument/2006/relationships/header" Target="header2.xml"/>
	<Relationship Id="rId34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городского округа "Инта" от 30.12.2014 N 12/3641
(ред. от 27.02.2015)
"Об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общего образования, на территории муниципального образования городского округа "Инта"</dc:title>
  <dcterms:created xsi:type="dcterms:W3CDTF">2022-10-12T13:35:16Z</dcterms:created>
</cp:coreProperties>
</file>